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B" w:rsidRDefault="00E21A0B">
      <w:r>
        <w:rPr>
          <w:noProof/>
          <w:lang w:val="en-US"/>
        </w:rPr>
        <mc:AlternateContent>
          <mc:Choice Requires="wps">
            <w:drawing>
              <wp:anchor distT="0" distB="0" distL="114300" distR="114300" simplePos="0" relativeHeight="251659264" behindDoc="0" locked="0" layoutInCell="1" allowOverlap="1" wp14:anchorId="36A39A90" wp14:editId="3D6D45DA">
                <wp:simplePos x="692150" y="1625600"/>
                <wp:positionH relativeFrom="margin">
                  <wp:align>left</wp:align>
                </wp:positionH>
                <wp:positionV relativeFrom="margin">
                  <wp:align>top</wp:align>
                </wp:positionV>
                <wp:extent cx="1098550" cy="952500"/>
                <wp:effectExtent l="0" t="0" r="25400" b="19050"/>
                <wp:wrapSquare wrapText="bothSides"/>
                <wp:docPr id="2" name="Rectangle 2"/>
                <wp:cNvGraphicFramePr/>
                <a:graphic xmlns:a="http://schemas.openxmlformats.org/drawingml/2006/main">
                  <a:graphicData uri="http://schemas.microsoft.com/office/word/2010/wordprocessingShape">
                    <wps:wsp>
                      <wps:cNvSpPr/>
                      <wps:spPr>
                        <a:xfrm>
                          <a:off x="0" y="0"/>
                          <a:ext cx="10985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0;width:86.5pt;height:75pt;z-index:251659264;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" filled="f" strokecolor="#243f60 [1604]" strokeweight="2pt">
                <w10:wrap type="square" anchorx="margin" anchory="margin"/>
              </v:rect>
            </w:pict>
          </mc:Fallback>
        </mc:AlternateContent>
      </w:r>
      <w:r>
        <w:t xml:space="preserve">NOM :    </w:t>
      </w:r>
      <w:r w:rsidR="00414AF2">
        <w:t>OSEI</w:t>
      </w:r>
      <w:r>
        <w:t xml:space="preserve">                                     </w:t>
      </w:r>
    </w:p>
    <w:p w:rsidR="0030144A" w:rsidRDefault="00414AF2">
      <w:r>
        <w:t>Prénom </w:t>
      </w:r>
      <w:proofErr w:type="gramStart"/>
      <w:r>
        <w:t>:  Lindsay</w:t>
      </w:r>
      <w:proofErr w:type="gramEnd"/>
      <w:r w:rsidR="00E21A0B">
        <w:t xml:space="preserve">                              </w:t>
      </w:r>
    </w:p>
    <w:p w:rsidR="00E21A0B" w:rsidRDefault="00E21A0B">
      <w:r>
        <w:t xml:space="preserve">Age :    </w:t>
      </w:r>
      <w:r w:rsidR="00414AF2">
        <w:t>30 ans</w:t>
      </w:r>
    </w:p>
    <w:p w:rsidR="00E21A0B" w:rsidRDefault="00E21A0B"/>
    <w:p w:rsidR="00E21A0B" w:rsidRDefault="00E21A0B">
      <w:r>
        <w:t xml:space="preserve">Sous-région d’exercice :      </w:t>
      </w:r>
      <w:r w:rsidR="00414AF2">
        <w:t>Antilles-Guyane</w:t>
      </w:r>
      <w:r>
        <w:t xml:space="preserve">                                                                 </w:t>
      </w:r>
    </w:p>
    <w:p w:rsidR="00E21A0B" w:rsidRDefault="00E21A0B">
      <w:r>
        <w:t xml:space="preserve">DES :       </w:t>
      </w:r>
      <w:r w:rsidR="00414AF2">
        <w:t>Pédiatrie</w:t>
      </w:r>
      <w:r>
        <w:t xml:space="preserve">                                                                   </w:t>
      </w:r>
    </w:p>
    <w:p w:rsidR="00E21A0B" w:rsidRDefault="00E21A0B">
      <w:r>
        <w:t xml:space="preserve">DESC : </w:t>
      </w:r>
      <w:r>
        <w:tab/>
      </w:r>
      <w:r w:rsidR="00414AF2">
        <w:t>Pathologie Infectieuse</w:t>
      </w:r>
      <w:r>
        <w:t xml:space="preserve">                                        </w:t>
      </w:r>
      <w:r>
        <w:tab/>
        <w:t>Date de première inscription :</w:t>
      </w:r>
      <w:r>
        <w:tab/>
        <w:t xml:space="preserve">    </w:t>
      </w:r>
      <w:r w:rsidR="00414AF2">
        <w:t>2010</w:t>
      </w:r>
      <w:r>
        <w:t xml:space="preserve">                                                   </w:t>
      </w:r>
    </w:p>
    <w:p w:rsidR="00BE3C50" w:rsidRDefault="00BE3C50" w:rsidP="00BE3C50">
      <w:r>
        <w:t xml:space="preserve">Inscription SPILF à jour en 2018 : </w:t>
      </w:r>
      <w:r>
        <w:tab/>
      </w:r>
      <w:r>
        <w:rPr>
          <w:rFonts w:ascii="Arial" w:hAnsi="Arial" w:cs="Arial"/>
        </w:rPr>
        <w:t>■</w:t>
      </w:r>
      <w:r w:rsidRPr="00255BC6">
        <w:rPr>
          <w:sz w:val="18"/>
        </w:rPr>
        <w:t xml:space="preserve"> </w:t>
      </w:r>
      <w:r>
        <w:t>Oui</w:t>
      </w:r>
      <w:r>
        <w:tab/>
      </w:r>
      <w:r>
        <w:tab/>
      </w:r>
      <w:r>
        <w:tab/>
        <w:t>□ Non</w:t>
      </w:r>
    </w:p>
    <w:p w:rsidR="00BE3C50" w:rsidRDefault="00BE3C50" w:rsidP="00BE3C50">
      <w:r>
        <w:t xml:space="preserve">Cotisation à jour (gratuite si inscription 2017-2018 au DESC ou au DES) : </w:t>
      </w:r>
      <w:r>
        <w:rPr>
          <w:rFonts w:ascii="Arial" w:hAnsi="Arial" w:cs="Arial"/>
        </w:rPr>
        <w:t>■</w:t>
      </w:r>
      <w:r>
        <w:t xml:space="preserve"> Oui</w:t>
      </w:r>
      <w:r>
        <w:tab/>
      </w:r>
      <w:r>
        <w:tab/>
      </w:r>
      <w:r>
        <w:tab/>
        <w:t>□ Non</w:t>
      </w:r>
    </w:p>
    <w:p w:rsidR="00E21A0B" w:rsidRDefault="00E21A0B">
      <w:r>
        <w:tab/>
      </w:r>
      <w:r>
        <w:tab/>
      </w:r>
    </w:p>
    <w:p w:rsidR="00E21A0B" w:rsidRDefault="00E21A0B"/>
    <w:p w:rsidR="00E21A0B" w:rsidRDefault="00AB0BF5">
      <w:r>
        <w:t>Pourquoi voter pour moi :</w:t>
      </w:r>
    </w:p>
    <w:p w:rsidR="00414AF2" w:rsidRPr="00414AF2" w:rsidRDefault="00414AF2" w:rsidP="00414AF2">
      <w:r w:rsidRPr="00414AF2">
        <w:t>Je suis pédiatre inscrit au DESC de maladies infectieuses et Je souhaiterais faire partie du comité de pilotage du réseau des jeunes infectiologues de France.</w:t>
      </w:r>
    </w:p>
    <w:p w:rsidR="00414AF2" w:rsidRPr="00414AF2" w:rsidRDefault="00414AF2" w:rsidP="00414AF2">
      <w:r w:rsidRPr="00414AF2">
        <w:t>Les axes qui me paraissent importants à développer sont les suivants :</w:t>
      </w:r>
    </w:p>
    <w:p w:rsidR="00D3167B" w:rsidRPr="00414AF2" w:rsidRDefault="00D3167B" w:rsidP="00414AF2">
      <w:pPr>
        <w:numPr>
          <w:ilvl w:val="0"/>
          <w:numId w:val="1"/>
        </w:numPr>
      </w:pPr>
      <w:r>
        <w:t>Maintenir des liens forts entre les différentes spécialités impliquées dans la prise en charge des pathologies infectieuses et tropicales du fait du caractère transversal de l’infectiologie</w:t>
      </w:r>
    </w:p>
    <w:p w:rsidR="00414AF2" w:rsidRPr="00414AF2" w:rsidRDefault="00414AF2" w:rsidP="00414AF2">
      <w:pPr>
        <w:numPr>
          <w:ilvl w:val="0"/>
          <w:numId w:val="1"/>
        </w:numPr>
      </w:pPr>
      <w:r w:rsidRPr="00414AF2">
        <w:t xml:space="preserve">Favoriser le développement de l’infectiologie pédiatrique, au travers de collaborations étroites entre des services de maladies infectieuses « adulte » et des services de pédiatrie, ainsi que le développement d’équipes mobiles d’infectiologie mixtes comprenant des médecins spécialisés en pédiatrie, pour mieux appréhender la gestion de  certains type de patients (déficits immunitaires constitutionnels ou acquis, nouveau nés, médecine tropicale, </w:t>
      </w:r>
      <w:proofErr w:type="spellStart"/>
      <w:r w:rsidRPr="00414AF2">
        <w:t>etc</w:t>
      </w:r>
      <w:proofErr w:type="spellEnd"/>
      <w:r w:rsidRPr="00414AF2">
        <w:t>)</w:t>
      </w:r>
    </w:p>
    <w:p w:rsidR="0030144A" w:rsidRDefault="00414AF2" w:rsidP="008A0991">
      <w:pPr>
        <w:numPr>
          <w:ilvl w:val="0"/>
          <w:numId w:val="1"/>
        </w:numPr>
      </w:pPr>
      <w:r w:rsidRPr="00414AF2">
        <w:t>Faire découvrir d’autres modes d’exercice, notamment non hospitaliers, en favorisant la partage d’expériences en France métropolitaine (centre de lutte anti tuberculeuse, centre de vaccination internationales, etc.), dans les DOM TOM et à l’étranger.</w:t>
      </w:r>
    </w:p>
    <w:p w:rsidR="00AB0BF5" w:rsidRDefault="00AB0BF5">
      <w:r>
        <w:t xml:space="preserve">                           </w:t>
      </w:r>
      <w:r w:rsidR="008A0991">
        <w:t xml:space="preserve">                             </w:t>
      </w:r>
      <w:r>
        <w:t xml:space="preserve">                                                                                                                         </w:t>
      </w:r>
    </w:p>
    <w:p w:rsidR="00AB0BF5" w:rsidRDefault="00AB0BF5">
      <w:r>
        <w:t xml:space="preserve">                      </w:t>
      </w:r>
      <w:r w:rsidR="008A0991">
        <w:t xml:space="preserve">                           </w:t>
      </w:r>
      <w:r>
        <w:t xml:space="preserve">                                                                                                                                   </w:t>
      </w:r>
    </w:p>
    <w:p w:rsidR="00AB0BF5" w:rsidRDefault="00AB0BF5">
      <w:r>
        <w:t xml:space="preserve">                                                                                                                                                                                       </w:t>
      </w:r>
    </w:p>
    <w:p w:rsidR="00AB0BF5" w:rsidRDefault="00AB0BF5">
      <w:r>
        <w:t xml:space="preserve">                                                                                                                                                                                        </w:t>
      </w:r>
    </w:p>
    <w:p w:rsidR="00AB0BF5" w:rsidRDefault="00AB0BF5">
      <w:r>
        <w:t xml:space="preserve">                                                                                                                                                                                         </w:t>
      </w:r>
    </w:p>
    <w:p w:rsidR="00AB0BF5" w:rsidRDefault="00AB0BF5">
      <w:r>
        <w:t xml:space="preserve">                                                                                                                                                                                          </w:t>
      </w:r>
    </w:p>
    <w:sectPr w:rsidR="00AB0B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16" w:rsidRDefault="00082816" w:rsidP="00E21A0B">
      <w:pPr>
        <w:spacing w:after="0" w:line="240" w:lineRule="auto"/>
      </w:pPr>
      <w:r>
        <w:separator/>
      </w:r>
    </w:p>
  </w:endnote>
  <w:endnote w:type="continuationSeparator" w:id="0">
    <w:p w:rsidR="00082816" w:rsidRDefault="00082816" w:rsidP="00E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16" w:rsidRDefault="00082816" w:rsidP="00E21A0B">
      <w:pPr>
        <w:spacing w:after="0" w:line="240" w:lineRule="auto"/>
      </w:pPr>
      <w:r>
        <w:separator/>
      </w:r>
    </w:p>
  </w:footnote>
  <w:footnote w:type="continuationSeparator" w:id="0">
    <w:p w:rsidR="00082816" w:rsidRDefault="00082816" w:rsidP="00E21A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7B" w:rsidRDefault="00D3167B" w:rsidP="00E21A0B">
    <w:pPr>
      <w:pStyle w:val="Heading1"/>
    </w:pPr>
    <w:r>
      <w:rPr>
        <w:rFonts w:ascii="Arial" w:hAnsi="Arial" w:cs="Arial"/>
        <w:i/>
        <w:iCs/>
        <w:noProof/>
        <w:color w:val="000000"/>
        <w:lang w:val="en-US" w:eastAsia="en-US"/>
      </w:rPr>
      <w:drawing>
        <wp:anchor distT="0" distB="0" distL="114300" distR="114300" simplePos="0" relativeHeight="251658240" behindDoc="1" locked="0" layoutInCell="1" allowOverlap="1" wp14:anchorId="41B372E2" wp14:editId="1C4B1C07">
          <wp:simplePos x="0" y="0"/>
          <wp:positionH relativeFrom="column">
            <wp:posOffset>5677701</wp:posOffset>
          </wp:positionH>
          <wp:positionV relativeFrom="paragraph">
            <wp:posOffset>-144780</wp:posOffset>
          </wp:positionV>
          <wp:extent cx="839304" cy="780668"/>
          <wp:effectExtent l="0" t="0" r="0" b="635"/>
          <wp:wrapNone/>
          <wp:docPr id="1" name="Image 1" descr="https://lh6.googleusercontent.com/AIjdixr952q7OPRjneCeyANowVxFKFlz69eTOalQY2LZ1a8fQcmiYEjSGwlhCrgxuIGjFuhMFzTuNEtejhejkg9iGj-Gq3iJP7TlfV9mmGwd5HcqT-Cqg754gRpwscbF4FXZCx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Ijdixr952q7OPRjneCeyANowVxFKFlz69eTOalQY2LZ1a8fQcmiYEjSGwlhCrgxuIGjFuhMFzTuNEtejhejkg9iGj-Gq3iJP7TlfV9mmGwd5HcqT-Cqg754gRpwscbF4FXZCx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142" cy="7833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de candidature au Comité de pilotage du </w:t>
    </w:r>
    <w:proofErr w:type="spellStart"/>
    <w:r>
      <w:t>RéJIF</w:t>
    </w:r>
    <w:proofErr w:type="spellEnd"/>
    <w:r>
      <w:t xml:space="preserve"> 2018-2022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AE8"/>
    <w:multiLevelType w:val="hybridMultilevel"/>
    <w:tmpl w:val="C5B89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0B"/>
    <w:rsid w:val="00082816"/>
    <w:rsid w:val="0030144A"/>
    <w:rsid w:val="00414AF2"/>
    <w:rsid w:val="00472780"/>
    <w:rsid w:val="008A0991"/>
    <w:rsid w:val="00912F3A"/>
    <w:rsid w:val="00A43272"/>
    <w:rsid w:val="00AB0BF5"/>
    <w:rsid w:val="00BA72E9"/>
    <w:rsid w:val="00BE3C50"/>
    <w:rsid w:val="00D3167B"/>
    <w:rsid w:val="00D9414B"/>
    <w:rsid w:val="00E21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4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A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A0B"/>
  </w:style>
  <w:style w:type="paragraph" w:styleId="Footer">
    <w:name w:val="footer"/>
    <w:basedOn w:val="Normal"/>
    <w:link w:val="FooterChar"/>
    <w:uiPriority w:val="99"/>
    <w:unhideWhenUsed/>
    <w:rsid w:val="00E21A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A0B"/>
  </w:style>
  <w:style w:type="paragraph" w:styleId="BalloonText">
    <w:name w:val="Balloon Text"/>
    <w:basedOn w:val="Normal"/>
    <w:link w:val="BalloonTextChar"/>
    <w:uiPriority w:val="99"/>
    <w:semiHidden/>
    <w:unhideWhenUsed/>
    <w:rsid w:val="00E2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0B"/>
    <w:rPr>
      <w:rFonts w:ascii="Tahoma" w:hAnsi="Tahoma" w:cs="Tahoma"/>
      <w:sz w:val="16"/>
      <w:szCs w:val="16"/>
    </w:rPr>
  </w:style>
  <w:style w:type="character" w:customStyle="1" w:styleId="Heading1Char">
    <w:name w:val="Heading 1 Char"/>
    <w:basedOn w:val="DefaultParagraphFont"/>
    <w:link w:val="Heading1"/>
    <w:uiPriority w:val="9"/>
    <w:rsid w:val="00E21A0B"/>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D31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A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A0B"/>
  </w:style>
  <w:style w:type="paragraph" w:styleId="Footer">
    <w:name w:val="footer"/>
    <w:basedOn w:val="Normal"/>
    <w:link w:val="FooterChar"/>
    <w:uiPriority w:val="99"/>
    <w:unhideWhenUsed/>
    <w:rsid w:val="00E21A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A0B"/>
  </w:style>
  <w:style w:type="paragraph" w:styleId="BalloonText">
    <w:name w:val="Balloon Text"/>
    <w:basedOn w:val="Normal"/>
    <w:link w:val="BalloonTextChar"/>
    <w:uiPriority w:val="99"/>
    <w:semiHidden/>
    <w:unhideWhenUsed/>
    <w:rsid w:val="00E2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0B"/>
    <w:rPr>
      <w:rFonts w:ascii="Tahoma" w:hAnsi="Tahoma" w:cs="Tahoma"/>
      <w:sz w:val="16"/>
      <w:szCs w:val="16"/>
    </w:rPr>
  </w:style>
  <w:style w:type="character" w:customStyle="1" w:styleId="Heading1Char">
    <w:name w:val="Heading 1 Char"/>
    <w:basedOn w:val="DefaultParagraphFont"/>
    <w:link w:val="Heading1"/>
    <w:uiPriority w:val="9"/>
    <w:rsid w:val="00E21A0B"/>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D3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0599">
      <w:bodyDiv w:val="1"/>
      <w:marLeft w:val="0"/>
      <w:marRight w:val="0"/>
      <w:marTop w:val="0"/>
      <w:marBottom w:val="0"/>
      <w:divBdr>
        <w:top w:val="none" w:sz="0" w:space="0" w:color="auto"/>
        <w:left w:val="none" w:sz="0" w:space="0" w:color="auto"/>
        <w:bottom w:val="none" w:sz="0" w:space="0" w:color="auto"/>
        <w:right w:val="none" w:sz="0" w:space="0" w:color="auto"/>
      </w:divBdr>
    </w:div>
    <w:div w:id="1247494469">
      <w:bodyDiv w:val="1"/>
      <w:marLeft w:val="0"/>
      <w:marRight w:val="0"/>
      <w:marTop w:val="0"/>
      <w:marBottom w:val="0"/>
      <w:divBdr>
        <w:top w:val="none" w:sz="0" w:space="0" w:color="auto"/>
        <w:left w:val="none" w:sz="0" w:space="0" w:color="auto"/>
        <w:bottom w:val="none" w:sz="0" w:space="0" w:color="auto"/>
        <w:right w:val="none" w:sz="0" w:space="0" w:color="auto"/>
      </w:divBdr>
    </w:div>
    <w:div w:id="1266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428</Words>
  <Characters>2444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AP-HP</dc:creator>
  <cp:lastModifiedBy>Lindsay OSEI</cp:lastModifiedBy>
  <cp:revision>6</cp:revision>
  <dcterms:created xsi:type="dcterms:W3CDTF">2018-02-05T17:41:00Z</dcterms:created>
  <dcterms:modified xsi:type="dcterms:W3CDTF">2018-02-08T23:04:00Z</dcterms:modified>
</cp:coreProperties>
</file>