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EF" w:rsidRPr="007A05BF" w:rsidRDefault="00BB0E90" w:rsidP="0016281E">
      <w:pPr>
        <w:jc w:val="right"/>
        <w:rPr>
          <w:rFonts w:ascii="Arial" w:hAnsi="Arial" w:cs="Arial"/>
          <w:b/>
          <w:sz w:val="28"/>
        </w:rPr>
      </w:pPr>
      <w:r w:rsidRPr="007A05BF">
        <w:rPr>
          <w:rFonts w:ascii="Arial" w:hAnsi="Arial" w:cs="Arial"/>
          <w:b/>
          <w:sz w:val="28"/>
        </w:rPr>
        <w:t>Journée Mondiale du Sepsis</w:t>
      </w:r>
    </w:p>
    <w:p w:rsidR="00BB0E90" w:rsidRPr="007A05BF" w:rsidRDefault="00004024">
      <w:pPr>
        <w:rPr>
          <w:rFonts w:ascii="Arial" w:hAnsi="Arial" w:cs="Arial"/>
          <w:b/>
          <w:sz w:val="44"/>
        </w:rPr>
      </w:pPr>
      <w:r w:rsidRPr="00004024">
        <w:rPr>
          <w:rFonts w:ascii="Arial" w:hAnsi="Arial" w:cs="Arial"/>
          <w:b/>
          <w:noProof/>
          <w:sz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6FD0FD0A" wp14:editId="3F885ECC">
                <wp:simplePos x="0" y="0"/>
                <wp:positionH relativeFrom="margin">
                  <wp:posOffset>4767580</wp:posOffset>
                </wp:positionH>
                <wp:positionV relativeFrom="margin">
                  <wp:posOffset>471170</wp:posOffset>
                </wp:positionV>
                <wp:extent cx="1808480" cy="9039225"/>
                <wp:effectExtent l="38100" t="38100" r="115570" b="16192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08480" cy="903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75AB0" w:rsidRPr="00004024" w:rsidRDefault="00105927" w:rsidP="00004024">
                            <w:pP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bookmarkStart w:id="0" w:name="_GoBack"/>
                            <w:r w:rsidRPr="00004024">
                              <w:rPr>
                                <w:noProof/>
                                <w:color w:val="1F497D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5F9BDDC" wp14:editId="68F581F4">
                                  <wp:extent cx="1057275" cy="1040625"/>
                                  <wp:effectExtent l="0" t="0" r="0" b="7620"/>
                                  <wp:docPr id="15" name="Image 15" descr="télécharg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télécharg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4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D5A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D875019" wp14:editId="3B189C7C">
                                  <wp:extent cx="1104900" cy="438150"/>
                                  <wp:effectExtent l="0" t="0" r="0" b="0"/>
                                  <wp:docPr id="16" name="Image 16" descr="C:\Users\505741\AppData\Local\Microsoft\Windows\Temporary Internet Files\Content.Word\SRLF_logoty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05741\AppData\Local\Microsoft\Windows\Temporary Internet Files\Content.Word\SRLF_logoty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789" cy="44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D5A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A380CE0" wp14:editId="1352C053">
                                  <wp:extent cx="1200150" cy="371725"/>
                                  <wp:effectExtent l="0" t="0" r="0" b="9525"/>
                                  <wp:docPr id="17" name="Image 17" descr="cid:AA83AFAA-6C82-462E-9304-4C1A3FBE93CA@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070D37C-B349-4843-AF50-357193062C53" descr="cid:AA83AFAA-6C82-462E-9304-4C1A3FBE93CA@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753" cy="377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3E9E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8A8E68C" wp14:editId="32A1841E">
                                  <wp:extent cx="644841" cy="447285"/>
                                  <wp:effectExtent l="0" t="0" r="3175" b="0"/>
                                  <wp:docPr id="18" name="Image 18" descr="C:\Users\505741\AppData\Local\Microsoft\Windows\Temporary Internet Files\Content.Outlook\WV3COZ6N\SFM_LOGO20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505741\AppData\Local\Microsoft\Windows\Temporary Internet Files\Content.Outlook\WV3COZ6N\SFM_LOGO20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643" cy="445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4B79" w:rsidRPr="00004024">
                              <w:rPr>
                                <w:rFonts w:eastAsia="Times New Roman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9564504" wp14:editId="7DA2ADA6">
                                  <wp:extent cx="602086" cy="558062"/>
                                  <wp:effectExtent l="0" t="0" r="7620" b="0"/>
                                  <wp:docPr id="19" name="Image 19" descr="cid:07333794-2013-4A05-A687-A811322C3235@cch.aphp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B13953E-B5B9-47C7-A087-5C8ECD321B3C" descr="cid:07333794-2013-4A05-A687-A811322C3235@cch.aphp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5" cy="56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E06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4ECBB9A" wp14:editId="68E5FE5A">
                                  <wp:extent cx="876300" cy="523875"/>
                                  <wp:effectExtent l="0" t="0" r="0" b="0"/>
                                  <wp:docPr id="20" name="Image 1" descr="C:\Users\MRT\Desktop\logo_waaar_2colors-1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C:\Users\MRT\Desktop\logo_waaar_2colors-1 (2).jp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411" cy="52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7324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A5BA2C1" wp14:editId="087F9AB6">
                                  <wp:extent cx="1057981" cy="409575"/>
                                  <wp:effectExtent l="0" t="0" r="8890" b="0"/>
                                  <wp:docPr id="21" name="Image 21" descr="C:\Users\505741\AppData\Local\Microsoft\Windows\Temporary Internet Files\Content.Outlook\WV3COZ6N\SOFMER 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05741\AppData\Local\Microsoft\Windows\Temporary Internet Files\Content.Outlook\WV3COZ6N\SOFMER 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975" cy="41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6B56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25EEE5E" wp14:editId="2EEB531B">
                                  <wp:extent cx="571500" cy="480924"/>
                                  <wp:effectExtent l="0" t="0" r="0" b="0"/>
                                  <wp:docPr id="22" name="Image 22" descr="C:\Users\505741\AppData\Local\Microsoft\Windows\Temporary Internet Files\Content.Outlook\WV3COZ6N\logosfmu_derniere ver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05741\AppData\Local\Microsoft\Windows\Temporary Internet Files\Content.Outlook\WV3COZ6N\logosfmu_derniere ver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260" cy="48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46E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4E00D2D" wp14:editId="72662D12">
                                  <wp:extent cx="910959" cy="400050"/>
                                  <wp:effectExtent l="0" t="0" r="3810" b="0"/>
                                  <wp:docPr id="23" name="Image 23" descr="C:\Users\505741\AppData\Local\Microsoft\Windows\Temporary Internet Files\Content.Outlook\WV3COZ6N\sf2h_logotype_r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505741\AppData\Local\Microsoft\Windows\Temporary Internet Files\Content.Outlook\WV3COZ6N\sf2h_logotype_r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764" cy="40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1D33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4DBEE72" wp14:editId="14575C44">
                                  <wp:extent cx="914400" cy="414997"/>
                                  <wp:effectExtent l="0" t="0" r="0" b="444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56" cy="419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AB0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67B4FCD" wp14:editId="73B16707">
                                  <wp:extent cx="819150" cy="372341"/>
                                  <wp:effectExtent l="0" t="0" r="0" b="8890"/>
                                  <wp:docPr id="25" name="Image 25" descr="C:\Users\505741\AppData\Local\Microsoft\Windows\Temporary Internet Files\Content.Outlook\WV3COZ6N\logo SF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505741\AppData\Local\Microsoft\Windows\Temporary Internet Files\Content.Outlook\WV3COZ6N\logo SF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600" cy="37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2D5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5B2A6A" wp14:editId="3476DF67">
                                  <wp:extent cx="1152525" cy="474569"/>
                                  <wp:effectExtent l="0" t="0" r="0" b="1905"/>
                                  <wp:docPr id="1" name="Image 1" descr="C:\Users\505741\AppData\Local\Microsoft\Windows\Temporary Internet Files\Content.Outlook\WV3COZ6N\Logo CN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05741\AppData\Local\Microsoft\Windows\Temporary Internet Files\Content.Outlook\WV3COZ6N\Logo CN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276" cy="4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7D96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8B2D8BE" wp14:editId="4031CF22">
                                  <wp:extent cx="1343025" cy="470931"/>
                                  <wp:effectExtent l="0" t="0" r="0" b="571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470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7D96" w:rsidRPr="00004024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4A8AA7D" wp14:editId="05A181D0">
                                  <wp:extent cx="1095375" cy="417285"/>
                                  <wp:effectExtent l="0" t="0" r="0" b="1905"/>
                                  <wp:docPr id="27" name="Image 27" descr="C:\Users\505741\AppData\Local\Microsoft\Windows\Temporary Internet Files\Content.Outlook\WV3COZ6N\logo-seul-no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505741\AppData\Local\Microsoft\Windows\Temporary Internet Files\Content.Outlook\WV3COZ6N\logo-seul-noi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41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7D9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8E2DC5" wp14:editId="517E99D5">
                                  <wp:extent cx="1092859" cy="547542"/>
                                  <wp:effectExtent l="0" t="0" r="0" b="5080"/>
                                  <wp:docPr id="2" name="Image 2" descr="cid:part1.FE137C06.584BC721@univ-rennes1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part1.FE137C06.584BC721@univ-rennes1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r:link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330" cy="549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2D5E" w:rsidRPr="00AB2D5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</w:p>
                          <w:p w:rsidR="00E75AB0" w:rsidRPr="00004024" w:rsidRDefault="003E7994" w:rsidP="00004024">
                            <w:pP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3E7994">
                              <w:drawing>
                                <wp:inline distT="0" distB="0" distL="0" distR="0">
                                  <wp:extent cx="901064" cy="4191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624" cy="421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AF353E" w:rsidRPr="00004024" w:rsidRDefault="00AF353E" w:rsidP="00004024">
                            <w:pPr>
                              <w:rPr>
                                <w:color w:val="4F81BD" w:themeColor="accen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375.4pt;margin-top:37.1pt;width:142.4pt;height:711.7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75AB0" w:rsidRPr="00004024" w:rsidRDefault="00105927" w:rsidP="00004024">
                      <w:pP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bookmarkStart w:id="1" w:name="_GoBack"/>
                      <w:r w:rsidRPr="00004024">
                        <w:rPr>
                          <w:noProof/>
                          <w:color w:val="1F497D"/>
                          <w:sz w:val="20"/>
                          <w:lang w:val="en-GB" w:eastAsia="en-GB"/>
                        </w:rPr>
                        <w:drawing>
                          <wp:inline distT="0" distB="0" distL="0" distR="0" wp14:anchorId="55F9BDDC" wp14:editId="68F581F4">
                            <wp:extent cx="1057275" cy="1040625"/>
                            <wp:effectExtent l="0" t="0" r="0" b="7620"/>
                            <wp:docPr id="15" name="Image 15" descr="télécharg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télécharg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4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D5A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2D875019" wp14:editId="3B189C7C">
                            <wp:extent cx="1104900" cy="438150"/>
                            <wp:effectExtent l="0" t="0" r="0" b="0"/>
                            <wp:docPr id="16" name="Image 16" descr="C:\Users\505741\AppData\Local\Microsoft\Windows\Temporary Internet Files\Content.Word\SRLF_logoty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05741\AppData\Local\Microsoft\Windows\Temporary Internet Files\Content.Word\SRLF_logoty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789" cy="44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D5A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3A380CE0" wp14:editId="1352C053">
                            <wp:extent cx="1200150" cy="371725"/>
                            <wp:effectExtent l="0" t="0" r="0" b="9525"/>
                            <wp:docPr id="17" name="Image 17" descr="cid:AA83AFAA-6C82-462E-9304-4C1A3FBE93CA@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070D37C-B349-4843-AF50-357193062C53" descr="cid:AA83AFAA-6C82-462E-9304-4C1A3FBE93CA@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753" cy="377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3E9E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68A8E68C" wp14:editId="32A1841E">
                            <wp:extent cx="644841" cy="447285"/>
                            <wp:effectExtent l="0" t="0" r="3175" b="0"/>
                            <wp:docPr id="18" name="Image 18" descr="C:\Users\505741\AppData\Local\Microsoft\Windows\Temporary Internet Files\Content.Outlook\WV3COZ6N\SFM_LOGO20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505741\AppData\Local\Microsoft\Windows\Temporary Internet Files\Content.Outlook\WV3COZ6N\SFM_LOGO20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643" cy="445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4B79" w:rsidRPr="00004024">
                        <w:rPr>
                          <w:rFonts w:eastAsia="Times New Roman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79564504" wp14:editId="7DA2ADA6">
                            <wp:extent cx="602086" cy="558062"/>
                            <wp:effectExtent l="0" t="0" r="7620" b="0"/>
                            <wp:docPr id="19" name="Image 19" descr="cid:07333794-2013-4A05-A687-A811322C3235@cch.aphp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B13953E-B5B9-47C7-A087-5C8ECD321B3C" descr="cid:07333794-2013-4A05-A687-A811322C3235@cch.aphp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5" cy="56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E06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64ECBB9A" wp14:editId="68E5FE5A">
                            <wp:extent cx="876300" cy="523875"/>
                            <wp:effectExtent l="0" t="0" r="0" b="0"/>
                            <wp:docPr id="20" name="Image 1" descr="C:\Users\MRT\Desktop\logo_waaar_2colors-1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 descr="C:\Users\MRT\Desktop\logo_waaar_2colors-1 (2).jpg"/>
                                    <pic:cNvPicPr/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411" cy="52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7324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5A5BA2C1" wp14:editId="087F9AB6">
                            <wp:extent cx="1057981" cy="409575"/>
                            <wp:effectExtent l="0" t="0" r="8890" b="0"/>
                            <wp:docPr id="21" name="Image 21" descr="C:\Users\505741\AppData\Local\Microsoft\Windows\Temporary Internet Files\Content.Outlook\WV3COZ6N\SOFMER 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05741\AppData\Local\Microsoft\Windows\Temporary Internet Files\Content.Outlook\WV3COZ6N\SOFMER 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975" cy="416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6B56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225EEE5E" wp14:editId="2EEB531B">
                            <wp:extent cx="571500" cy="480924"/>
                            <wp:effectExtent l="0" t="0" r="0" b="0"/>
                            <wp:docPr id="22" name="Image 22" descr="C:\Users\505741\AppData\Local\Microsoft\Windows\Temporary Internet Files\Content.Outlook\WV3COZ6N\logosfmu_derniere ver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05741\AppData\Local\Microsoft\Windows\Temporary Internet Files\Content.Outlook\WV3COZ6N\logosfmu_derniere ver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260" cy="48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46E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14E00D2D" wp14:editId="72662D12">
                            <wp:extent cx="910959" cy="400050"/>
                            <wp:effectExtent l="0" t="0" r="3810" b="0"/>
                            <wp:docPr id="23" name="Image 23" descr="C:\Users\505741\AppData\Local\Microsoft\Windows\Temporary Internet Files\Content.Outlook\WV3COZ6N\sf2h_logotype_r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505741\AppData\Local\Microsoft\Windows\Temporary Internet Files\Content.Outlook\WV3COZ6N\sf2h_logotype_r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764" cy="40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D33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54DBEE72" wp14:editId="14575C44">
                            <wp:extent cx="914400" cy="414997"/>
                            <wp:effectExtent l="0" t="0" r="0" b="444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256" cy="419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AB0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767B4FCD" wp14:editId="73B16707">
                            <wp:extent cx="819150" cy="372341"/>
                            <wp:effectExtent l="0" t="0" r="0" b="8890"/>
                            <wp:docPr id="25" name="Image 25" descr="C:\Users\505741\AppData\Local\Microsoft\Windows\Temporary Internet Files\Content.Outlook\WV3COZ6N\logo SF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505741\AppData\Local\Microsoft\Windows\Temporary Internet Files\Content.Outlook\WV3COZ6N\logo SF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600" cy="37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2D5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05B2A6A" wp14:editId="3476DF67">
                            <wp:extent cx="1152525" cy="474569"/>
                            <wp:effectExtent l="0" t="0" r="0" b="1905"/>
                            <wp:docPr id="1" name="Image 1" descr="C:\Users\505741\AppData\Local\Microsoft\Windows\Temporary Internet Files\Content.Outlook\WV3COZ6N\Logo CN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05741\AppData\Local\Microsoft\Windows\Temporary Internet Files\Content.Outlook\WV3COZ6N\Logo CN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276" cy="4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7D96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38B2D8BE" wp14:editId="4031CF22">
                            <wp:extent cx="1343025" cy="470931"/>
                            <wp:effectExtent l="0" t="0" r="0" b="571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470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7D96" w:rsidRPr="00004024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74A8AA7D" wp14:editId="05A181D0">
                            <wp:extent cx="1095375" cy="417285"/>
                            <wp:effectExtent l="0" t="0" r="0" b="1905"/>
                            <wp:docPr id="27" name="Image 27" descr="C:\Users\505741\AppData\Local\Microsoft\Windows\Temporary Internet Files\Content.Outlook\WV3COZ6N\logo-seul-noi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505741\AppData\Local\Microsoft\Windows\Temporary Internet Files\Content.Outlook\WV3COZ6N\logo-seul-noi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41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7D9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88E2DC5" wp14:editId="517E99D5">
                            <wp:extent cx="1092859" cy="547542"/>
                            <wp:effectExtent l="0" t="0" r="0" b="5080"/>
                            <wp:docPr id="2" name="Image 2" descr="cid:part1.FE137C06.584BC721@univ-rennes1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part1.FE137C06.584BC721@univ-rennes1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r:link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330" cy="549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2D5E" w:rsidRPr="00AB2D5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</w:p>
                    <w:p w:rsidR="00E75AB0" w:rsidRPr="00004024" w:rsidRDefault="003E7994" w:rsidP="00004024">
                      <w:pP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3E7994">
                        <w:drawing>
                          <wp:inline distT="0" distB="0" distL="0" distR="0">
                            <wp:extent cx="901064" cy="4191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624" cy="421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AF353E" w:rsidRPr="00004024" w:rsidRDefault="00AF353E" w:rsidP="00004024">
                      <w:pPr>
                        <w:rPr>
                          <w:color w:val="4F81BD" w:themeColor="accent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B0E90" w:rsidRPr="00004024">
        <w:rPr>
          <w:rFonts w:ascii="Arial" w:hAnsi="Arial" w:cs="Arial"/>
          <w:sz w:val="36"/>
        </w:rPr>
        <w:t>Sepsis  - tous unis contre un fléau méconnu</w:t>
      </w:r>
    </w:p>
    <w:p w:rsidR="00BB0E90" w:rsidRPr="007A05BF" w:rsidRDefault="00BB0E90">
      <w:pPr>
        <w:rPr>
          <w:rFonts w:ascii="Arial" w:hAnsi="Arial" w:cs="Arial"/>
          <w:b/>
          <w:sz w:val="28"/>
        </w:rPr>
      </w:pPr>
      <w:r w:rsidRPr="007A05BF">
        <w:rPr>
          <w:rFonts w:ascii="Arial" w:hAnsi="Arial" w:cs="Arial"/>
          <w:b/>
          <w:sz w:val="28"/>
        </w:rPr>
        <w:t xml:space="preserve">Rencontre publique à l’Institut Pasteur de 12 Sociétés Savantes sous l’Egide du Ministère des Solidarités et de la Santé </w:t>
      </w:r>
    </w:p>
    <w:p w:rsidR="0016281E" w:rsidRPr="007A05BF" w:rsidRDefault="00BB0E90">
      <w:pPr>
        <w:rPr>
          <w:rFonts w:ascii="Arial" w:hAnsi="Arial" w:cs="Arial"/>
          <w:b/>
          <w:sz w:val="24"/>
        </w:rPr>
      </w:pPr>
      <w:r w:rsidRPr="007A05BF">
        <w:rPr>
          <w:rFonts w:ascii="Arial" w:hAnsi="Arial" w:cs="Arial"/>
          <w:b/>
          <w:sz w:val="24"/>
        </w:rPr>
        <w:t>Mercredi 12 Septembre 2018 à l’Institut Pasteur*</w:t>
      </w:r>
    </w:p>
    <w:p w:rsidR="00BB0E90" w:rsidRPr="007A05BF" w:rsidRDefault="00BB0E90">
      <w:pPr>
        <w:rPr>
          <w:rFonts w:ascii="Arial" w:hAnsi="Arial" w:cs="Arial"/>
          <w:b/>
          <w:sz w:val="28"/>
        </w:rPr>
      </w:pPr>
      <w:r w:rsidRPr="007A05BF">
        <w:rPr>
          <w:rFonts w:ascii="Arial" w:hAnsi="Arial" w:cs="Arial"/>
          <w:b/>
          <w:sz w:val="28"/>
        </w:rPr>
        <w:t>Programme</w:t>
      </w:r>
    </w:p>
    <w:p w:rsidR="004C3FE4" w:rsidRPr="00872EBD" w:rsidRDefault="0016281E" w:rsidP="00AF353E">
      <w:pPr>
        <w:spacing w:line="240" w:lineRule="auto"/>
        <w:rPr>
          <w:rFonts w:ascii="Arial" w:hAnsi="Arial" w:cs="Arial"/>
          <w:b/>
          <w:sz w:val="24"/>
        </w:rPr>
      </w:pPr>
      <w:r w:rsidRPr="00872EBD">
        <w:rPr>
          <w:rFonts w:ascii="Arial" w:hAnsi="Arial" w:cs="Arial"/>
          <w:b/>
          <w:sz w:val="24"/>
        </w:rPr>
        <w:t>14h00-</w:t>
      </w:r>
      <w:r w:rsidR="004C3FE4" w:rsidRPr="00872EBD">
        <w:rPr>
          <w:rFonts w:ascii="Arial" w:hAnsi="Arial" w:cs="Arial"/>
          <w:b/>
          <w:sz w:val="24"/>
        </w:rPr>
        <w:t xml:space="preserve"> Accueil – Stewart Cole, Directeur général de l’Institut Pasteur</w:t>
      </w:r>
    </w:p>
    <w:p w:rsidR="00BB0E90" w:rsidRPr="00872EBD" w:rsidRDefault="004C3FE4" w:rsidP="00AF353E">
      <w:pPr>
        <w:spacing w:line="240" w:lineRule="auto"/>
        <w:rPr>
          <w:rFonts w:ascii="Arial" w:hAnsi="Arial" w:cs="Arial"/>
          <w:b/>
          <w:sz w:val="24"/>
        </w:rPr>
      </w:pPr>
      <w:r w:rsidRPr="00872EBD">
        <w:rPr>
          <w:rFonts w:ascii="Arial" w:hAnsi="Arial" w:cs="Arial"/>
          <w:b/>
          <w:sz w:val="24"/>
        </w:rPr>
        <w:t xml:space="preserve">14h05- </w:t>
      </w:r>
      <w:r w:rsidR="0016281E" w:rsidRPr="00872EBD">
        <w:rPr>
          <w:rFonts w:ascii="Arial" w:hAnsi="Arial" w:cs="Arial"/>
          <w:b/>
          <w:sz w:val="24"/>
        </w:rPr>
        <w:t xml:space="preserve"> Introduction- Jérôme Salomon, Directeur Général de la Santé</w:t>
      </w:r>
    </w:p>
    <w:p w:rsidR="0016281E" w:rsidRPr="00872EBD" w:rsidRDefault="0016281E" w:rsidP="00AF353E">
      <w:pPr>
        <w:spacing w:line="240" w:lineRule="auto"/>
        <w:rPr>
          <w:rFonts w:ascii="Arial" w:hAnsi="Arial" w:cs="Arial"/>
          <w:b/>
          <w:sz w:val="24"/>
        </w:rPr>
      </w:pPr>
      <w:r w:rsidRPr="00872EBD">
        <w:rPr>
          <w:rFonts w:ascii="Arial" w:hAnsi="Arial" w:cs="Arial"/>
          <w:b/>
          <w:sz w:val="24"/>
        </w:rPr>
        <w:t xml:space="preserve">14h15 – 15h15 - Le sepsis est-il un problème de santé publique en France </w:t>
      </w:r>
      <w:r w:rsidR="00111983" w:rsidRPr="00872EBD">
        <w:rPr>
          <w:rFonts w:ascii="Arial" w:hAnsi="Arial" w:cs="Arial"/>
          <w:b/>
          <w:sz w:val="24"/>
        </w:rPr>
        <w:t xml:space="preserve"> </w:t>
      </w:r>
      <w:r w:rsidRPr="00872EBD">
        <w:rPr>
          <w:rFonts w:ascii="Arial" w:hAnsi="Arial" w:cs="Arial"/>
          <w:sz w:val="20"/>
          <w:u w:val="single"/>
        </w:rPr>
        <w:t xml:space="preserve">Modérateur </w:t>
      </w:r>
      <w:proofErr w:type="spellStart"/>
      <w:r w:rsidRPr="00872EBD">
        <w:rPr>
          <w:rFonts w:ascii="Arial" w:hAnsi="Arial" w:cs="Arial"/>
          <w:sz w:val="20"/>
          <w:u w:val="single"/>
        </w:rPr>
        <w:t>D</w:t>
      </w:r>
      <w:r w:rsidR="00DC5971" w:rsidRPr="00872EBD">
        <w:rPr>
          <w:rFonts w:ascii="Arial" w:hAnsi="Arial" w:cs="Arial"/>
          <w:sz w:val="20"/>
          <w:u w:val="single"/>
        </w:rPr>
        <w:t>jillali</w:t>
      </w:r>
      <w:proofErr w:type="spellEnd"/>
      <w:r w:rsidR="00DC5971" w:rsidRPr="00872EBD">
        <w:rPr>
          <w:rFonts w:ascii="Arial" w:hAnsi="Arial" w:cs="Arial"/>
          <w:sz w:val="20"/>
          <w:u w:val="single"/>
        </w:rPr>
        <w:t xml:space="preserve"> </w:t>
      </w:r>
      <w:r w:rsidRPr="00872EBD">
        <w:rPr>
          <w:rFonts w:ascii="Arial" w:hAnsi="Arial" w:cs="Arial"/>
          <w:sz w:val="20"/>
          <w:u w:val="single"/>
        </w:rPr>
        <w:t>A</w:t>
      </w:r>
      <w:r w:rsidR="00DC5971" w:rsidRPr="00872EBD">
        <w:rPr>
          <w:rFonts w:ascii="Arial" w:hAnsi="Arial" w:cs="Arial"/>
          <w:sz w:val="20"/>
          <w:u w:val="single"/>
        </w:rPr>
        <w:t>nnane</w:t>
      </w:r>
      <w:r w:rsidRPr="00872EBD">
        <w:rPr>
          <w:rFonts w:ascii="Arial" w:hAnsi="Arial" w:cs="Arial"/>
          <w:sz w:val="20"/>
          <w:u w:val="single"/>
        </w:rPr>
        <w:t xml:space="preserve"> </w:t>
      </w:r>
    </w:p>
    <w:p w:rsidR="0016281E" w:rsidRPr="007A05BF" w:rsidRDefault="0000412F" w:rsidP="00111983">
      <w:pPr>
        <w:spacing w:line="240" w:lineRule="auto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>Les chiffres clés en France </w:t>
      </w:r>
      <w:r w:rsidR="0016281E" w:rsidRPr="007A05BF">
        <w:rPr>
          <w:rFonts w:ascii="Arial" w:hAnsi="Arial" w:cs="Arial"/>
          <w:sz w:val="20"/>
        </w:rPr>
        <w:t xml:space="preserve"> </w:t>
      </w:r>
    </w:p>
    <w:p w:rsidR="0016281E" w:rsidRPr="007A05BF" w:rsidRDefault="0000412F" w:rsidP="00AF353E">
      <w:pPr>
        <w:spacing w:line="240" w:lineRule="auto"/>
        <w:ind w:firstLine="708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 xml:space="preserve">Chez l’enfant : </w:t>
      </w:r>
      <w:r w:rsidR="000B2B96">
        <w:rPr>
          <w:rFonts w:ascii="Arial" w:hAnsi="Arial" w:cs="Arial"/>
          <w:sz w:val="20"/>
        </w:rPr>
        <w:t>Christèle Le Guen (SFP)</w:t>
      </w:r>
      <w:r w:rsidR="00EC6CDB" w:rsidRPr="007A05BF">
        <w:rPr>
          <w:rFonts w:ascii="Arial" w:hAnsi="Arial" w:cs="Arial"/>
          <w:sz w:val="20"/>
        </w:rPr>
        <w:t xml:space="preserve"> – 10’</w:t>
      </w:r>
    </w:p>
    <w:p w:rsidR="0016281E" w:rsidRPr="007A05BF" w:rsidRDefault="00111983" w:rsidP="00AF353E">
      <w:pPr>
        <w:spacing w:line="240" w:lineRule="auto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ab/>
      </w:r>
      <w:r w:rsidR="0000412F" w:rsidRPr="007A05BF">
        <w:rPr>
          <w:rFonts w:ascii="Arial" w:hAnsi="Arial" w:cs="Arial"/>
          <w:sz w:val="20"/>
        </w:rPr>
        <w:t xml:space="preserve">Chez l’adulte : </w:t>
      </w:r>
      <w:r w:rsidR="00907C58">
        <w:rPr>
          <w:rFonts w:ascii="Arial" w:hAnsi="Arial" w:cs="Arial"/>
          <w:sz w:val="20"/>
        </w:rPr>
        <w:t>Loïc Josseran</w:t>
      </w:r>
      <w:r w:rsidR="0000412F" w:rsidRPr="007A05BF">
        <w:rPr>
          <w:rFonts w:ascii="Arial" w:hAnsi="Arial" w:cs="Arial"/>
          <w:sz w:val="20"/>
        </w:rPr>
        <w:t xml:space="preserve"> (</w:t>
      </w:r>
      <w:r w:rsidR="0016281E" w:rsidRPr="007A05BF">
        <w:rPr>
          <w:rFonts w:ascii="Arial" w:hAnsi="Arial" w:cs="Arial"/>
          <w:sz w:val="20"/>
        </w:rPr>
        <w:t>Données DGS/</w:t>
      </w:r>
      <w:proofErr w:type="spellStart"/>
      <w:r w:rsidR="0016281E" w:rsidRPr="007A05BF">
        <w:rPr>
          <w:rFonts w:ascii="Arial" w:hAnsi="Arial" w:cs="Arial"/>
          <w:sz w:val="20"/>
        </w:rPr>
        <w:t>snIIRAM</w:t>
      </w:r>
      <w:proofErr w:type="spellEnd"/>
      <w:r w:rsidR="0000412F" w:rsidRPr="007A05BF">
        <w:rPr>
          <w:rFonts w:ascii="Arial" w:hAnsi="Arial" w:cs="Arial"/>
          <w:sz w:val="20"/>
        </w:rPr>
        <w:t>)</w:t>
      </w:r>
      <w:r w:rsidR="00EC6CDB" w:rsidRPr="007A05BF">
        <w:rPr>
          <w:rFonts w:ascii="Arial" w:hAnsi="Arial" w:cs="Arial"/>
          <w:sz w:val="20"/>
        </w:rPr>
        <w:t>- 10’</w:t>
      </w:r>
    </w:p>
    <w:p w:rsidR="0016281E" w:rsidRPr="007A05BF" w:rsidRDefault="00EC6CDB" w:rsidP="00111983">
      <w:pPr>
        <w:spacing w:line="240" w:lineRule="auto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>Sepsis 3 – une nouvelle définition</w:t>
      </w:r>
      <w:r w:rsidR="0016281E" w:rsidRPr="007A05BF">
        <w:rPr>
          <w:rFonts w:ascii="Arial" w:hAnsi="Arial" w:cs="Arial"/>
          <w:sz w:val="20"/>
        </w:rPr>
        <w:t> : Jean Daniel Chiche (SRLF)</w:t>
      </w:r>
      <w:r w:rsidRPr="007A05BF">
        <w:rPr>
          <w:rFonts w:ascii="Arial" w:hAnsi="Arial" w:cs="Arial"/>
          <w:sz w:val="20"/>
        </w:rPr>
        <w:t>- 10’</w:t>
      </w:r>
    </w:p>
    <w:p w:rsidR="0016281E" w:rsidRPr="007A05BF" w:rsidRDefault="00EC6CDB" w:rsidP="00111983">
      <w:pPr>
        <w:spacing w:line="240" w:lineRule="auto"/>
        <w:rPr>
          <w:rFonts w:ascii="Arial" w:hAnsi="Arial" w:cs="Arial"/>
          <w:sz w:val="20"/>
          <w:lang w:val="en-GB"/>
        </w:rPr>
      </w:pPr>
      <w:r w:rsidRPr="007A05BF">
        <w:rPr>
          <w:rFonts w:ascii="Arial" w:hAnsi="Arial" w:cs="Arial"/>
          <w:sz w:val="20"/>
          <w:lang w:val="en-GB"/>
        </w:rPr>
        <w:t xml:space="preserve">Surviving Sepsis Campaign – « Golden hour »  </w:t>
      </w:r>
    </w:p>
    <w:p w:rsidR="0016281E" w:rsidRPr="007A05BF" w:rsidRDefault="00EC6CDB" w:rsidP="00AF353E">
      <w:pPr>
        <w:spacing w:line="240" w:lineRule="auto"/>
        <w:ind w:firstLine="708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>P</w:t>
      </w:r>
      <w:r w:rsidR="0016281E" w:rsidRPr="007A05BF">
        <w:rPr>
          <w:rFonts w:ascii="Arial" w:hAnsi="Arial" w:cs="Arial"/>
          <w:sz w:val="20"/>
        </w:rPr>
        <w:t>rise en charge h</w:t>
      </w:r>
      <w:r w:rsidRPr="007A05BF">
        <w:rPr>
          <w:rFonts w:ascii="Arial" w:hAnsi="Arial" w:cs="Arial"/>
          <w:sz w:val="20"/>
        </w:rPr>
        <w:t>émodynamique et r</w:t>
      </w:r>
      <w:r w:rsidR="007A05BF">
        <w:rPr>
          <w:rFonts w:ascii="Arial" w:hAnsi="Arial" w:cs="Arial"/>
          <w:sz w:val="20"/>
        </w:rPr>
        <w:t>espiratoire</w:t>
      </w:r>
      <w:r w:rsidR="0016281E" w:rsidRPr="007A05BF">
        <w:rPr>
          <w:rFonts w:ascii="Arial" w:hAnsi="Arial" w:cs="Arial"/>
          <w:sz w:val="20"/>
        </w:rPr>
        <w:t>: Marc Léone (SFAR)</w:t>
      </w:r>
      <w:r w:rsidRPr="007A05BF">
        <w:rPr>
          <w:rFonts w:ascii="Arial" w:hAnsi="Arial" w:cs="Arial"/>
          <w:sz w:val="20"/>
        </w:rPr>
        <w:t>-10’</w:t>
      </w:r>
    </w:p>
    <w:p w:rsidR="0016281E" w:rsidRPr="007A05BF" w:rsidRDefault="00EC6CDB" w:rsidP="00AF353E">
      <w:pPr>
        <w:spacing w:line="240" w:lineRule="auto"/>
        <w:ind w:firstLine="708"/>
        <w:rPr>
          <w:rFonts w:ascii="Arial" w:hAnsi="Arial" w:cs="Arial"/>
          <w:sz w:val="20"/>
        </w:rPr>
      </w:pPr>
      <w:r w:rsidRPr="007A05BF">
        <w:rPr>
          <w:rFonts w:ascii="Arial" w:hAnsi="Arial" w:cs="Arial"/>
          <w:sz w:val="20"/>
        </w:rPr>
        <w:t xml:space="preserve">Contrôle de l’infection : </w:t>
      </w:r>
      <w:r w:rsidR="00E77CA8" w:rsidRPr="006E7F98">
        <w:rPr>
          <w:rFonts w:ascii="Arial" w:hAnsi="Arial" w:cs="Arial"/>
          <w:sz w:val="20"/>
        </w:rPr>
        <w:t>Pierre Tattevin</w:t>
      </w:r>
      <w:r w:rsidR="00E77CA8">
        <w:rPr>
          <w:rFonts w:eastAsia="Times New Roman"/>
        </w:rPr>
        <w:t xml:space="preserve"> (</w:t>
      </w:r>
      <w:r w:rsidRPr="007A05BF">
        <w:rPr>
          <w:rFonts w:ascii="Arial" w:hAnsi="Arial" w:cs="Arial"/>
          <w:sz w:val="20"/>
        </w:rPr>
        <w:t>SPILF</w:t>
      </w:r>
      <w:r w:rsidR="00E77CA8">
        <w:rPr>
          <w:rFonts w:ascii="Arial" w:hAnsi="Arial" w:cs="Arial"/>
          <w:sz w:val="20"/>
        </w:rPr>
        <w:t>)</w:t>
      </w:r>
      <w:r w:rsidRPr="007A05BF">
        <w:rPr>
          <w:rFonts w:ascii="Arial" w:hAnsi="Arial" w:cs="Arial"/>
          <w:sz w:val="20"/>
        </w:rPr>
        <w:t>- 10’</w:t>
      </w:r>
    </w:p>
    <w:p w:rsidR="0016281E" w:rsidRPr="00872EBD" w:rsidRDefault="00EC6CDB" w:rsidP="00AF353E">
      <w:pPr>
        <w:spacing w:line="240" w:lineRule="auto"/>
        <w:rPr>
          <w:rFonts w:ascii="Arial" w:hAnsi="Arial" w:cs="Arial"/>
          <w:b/>
          <w:sz w:val="24"/>
        </w:rPr>
      </w:pPr>
      <w:r w:rsidRPr="00872EBD">
        <w:rPr>
          <w:rFonts w:ascii="Arial" w:hAnsi="Arial" w:cs="Arial"/>
          <w:b/>
          <w:sz w:val="24"/>
        </w:rPr>
        <w:t>15h20- 17h00</w:t>
      </w:r>
      <w:r w:rsidR="0016281E" w:rsidRPr="00872EBD">
        <w:rPr>
          <w:rFonts w:ascii="Arial" w:hAnsi="Arial" w:cs="Arial"/>
          <w:b/>
          <w:sz w:val="24"/>
        </w:rPr>
        <w:t xml:space="preserve"> Table ronde : Quelle feuille de route pour vaincre le sepsis? (1h30)</w:t>
      </w:r>
    </w:p>
    <w:p w:rsidR="0016281E" w:rsidRPr="007A05BF" w:rsidRDefault="0016281E" w:rsidP="00AF353E">
      <w:pPr>
        <w:spacing w:line="240" w:lineRule="auto"/>
        <w:rPr>
          <w:rFonts w:ascii="Arial" w:hAnsi="Arial" w:cs="Arial"/>
        </w:rPr>
      </w:pPr>
      <w:r w:rsidRPr="007A05BF">
        <w:rPr>
          <w:rFonts w:ascii="Arial" w:hAnsi="Arial" w:cs="Arial"/>
          <w:u w:val="single"/>
        </w:rPr>
        <w:t>Animateur </w:t>
      </w:r>
      <w:r w:rsidR="00DC5971">
        <w:rPr>
          <w:rFonts w:ascii="Arial" w:hAnsi="Arial" w:cs="Arial"/>
        </w:rPr>
        <w:t xml:space="preserve">: </w:t>
      </w:r>
      <w:proofErr w:type="spellStart"/>
      <w:r w:rsidR="00DC5971">
        <w:rPr>
          <w:rFonts w:ascii="Arial" w:hAnsi="Arial" w:cs="Arial"/>
        </w:rPr>
        <w:t>Djillali</w:t>
      </w:r>
      <w:proofErr w:type="spellEnd"/>
      <w:r w:rsidR="00DC5971">
        <w:rPr>
          <w:rFonts w:ascii="Arial" w:hAnsi="Arial" w:cs="Arial"/>
        </w:rPr>
        <w:t xml:space="preserve"> Annane</w:t>
      </w:r>
      <w:r w:rsidR="006F4E16" w:rsidRPr="007A05BF">
        <w:rPr>
          <w:rFonts w:ascii="Arial" w:hAnsi="Arial" w:cs="Arial"/>
        </w:rPr>
        <w:t xml:space="preserve"> </w:t>
      </w:r>
    </w:p>
    <w:p w:rsidR="0016281E" w:rsidRPr="006E7F98" w:rsidRDefault="0016281E" w:rsidP="00AF353E">
      <w:pPr>
        <w:spacing w:line="240" w:lineRule="auto"/>
        <w:rPr>
          <w:rFonts w:ascii="Arial" w:hAnsi="Arial" w:cs="Arial"/>
          <w:sz w:val="20"/>
        </w:rPr>
      </w:pPr>
      <w:r w:rsidRPr="007A05BF">
        <w:rPr>
          <w:rFonts w:ascii="Arial" w:hAnsi="Arial" w:cs="Arial"/>
          <w:u w:val="single"/>
        </w:rPr>
        <w:t>Débateurs</w:t>
      </w:r>
      <w:proofErr w:type="gramStart"/>
      <w:r w:rsidRPr="007A05BF">
        <w:rPr>
          <w:rFonts w:ascii="Arial" w:hAnsi="Arial" w:cs="Arial"/>
          <w:u w:val="single"/>
        </w:rPr>
        <w:t>:</w:t>
      </w:r>
      <w:r w:rsidRPr="007A05BF">
        <w:rPr>
          <w:rFonts w:ascii="Arial" w:hAnsi="Arial" w:cs="Arial"/>
        </w:rPr>
        <w:t xml:space="preserve"> </w:t>
      </w:r>
      <w:r w:rsidR="00AF353E" w:rsidRPr="007A05BF">
        <w:rPr>
          <w:rFonts w:ascii="Arial" w:hAnsi="Arial" w:cs="Arial"/>
        </w:rPr>
        <w:t xml:space="preserve"> désigner</w:t>
      </w:r>
      <w:proofErr w:type="gramEnd"/>
      <w:r w:rsidR="00AF353E" w:rsidRPr="007A05BF">
        <w:rPr>
          <w:rFonts w:ascii="Arial" w:hAnsi="Arial" w:cs="Arial"/>
        </w:rPr>
        <w:t xml:space="preserve"> </w:t>
      </w:r>
      <w:r w:rsidRPr="007A05BF">
        <w:rPr>
          <w:rFonts w:ascii="Arial" w:hAnsi="Arial" w:cs="Arial"/>
        </w:rPr>
        <w:t xml:space="preserve">1 représentant par société </w:t>
      </w:r>
      <w:r w:rsidRPr="00397DD2">
        <w:rPr>
          <w:rFonts w:ascii="Arial" w:hAnsi="Arial" w:cs="Arial"/>
          <w:sz w:val="20"/>
        </w:rPr>
        <w:t>savante</w:t>
      </w:r>
      <w:r w:rsidR="00AF353E" w:rsidRPr="00397DD2">
        <w:rPr>
          <w:rFonts w:ascii="Arial" w:hAnsi="Arial" w:cs="Arial"/>
          <w:sz w:val="20"/>
        </w:rPr>
        <w:t>/</w:t>
      </w:r>
      <w:r w:rsidR="00AF353E" w:rsidRPr="006E7F98">
        <w:rPr>
          <w:rFonts w:ascii="Arial" w:hAnsi="Arial" w:cs="Arial"/>
          <w:sz w:val="20"/>
        </w:rPr>
        <w:t>partenaire</w:t>
      </w:r>
    </w:p>
    <w:p w:rsidR="00DC5971" w:rsidRPr="006E7F98" w:rsidRDefault="00C37D96" w:rsidP="00AF353E">
      <w:pPr>
        <w:spacing w:line="240" w:lineRule="auto"/>
        <w:rPr>
          <w:rFonts w:ascii="Arial" w:hAnsi="Arial" w:cs="Arial"/>
          <w:sz w:val="20"/>
        </w:rPr>
      </w:pPr>
      <w:r>
        <w:t xml:space="preserve">Françoise </w:t>
      </w:r>
      <w:proofErr w:type="spellStart"/>
      <w:r>
        <w:t>Botterel</w:t>
      </w:r>
      <w:proofErr w:type="spellEnd"/>
      <w:r>
        <w:t xml:space="preserve">, </w:t>
      </w:r>
      <w:r w:rsidR="001D792A">
        <w:rPr>
          <w:rFonts w:ascii="Arial" w:hAnsi="Arial" w:cs="Arial"/>
          <w:sz w:val="20"/>
        </w:rPr>
        <w:t xml:space="preserve">Jean Carlet, </w:t>
      </w:r>
      <w:r w:rsidR="00004024">
        <w:rPr>
          <w:rFonts w:ascii="Arial" w:hAnsi="Arial" w:cs="Arial"/>
          <w:sz w:val="20"/>
        </w:rPr>
        <w:t xml:space="preserve">Jean Marc Cavaillon, </w:t>
      </w:r>
      <w:r w:rsidR="003A2A62">
        <w:t xml:space="preserve">Benoit de </w:t>
      </w:r>
      <w:proofErr w:type="spellStart"/>
      <w:r w:rsidR="003A2A62">
        <w:t>Wazieres</w:t>
      </w:r>
      <w:proofErr w:type="spellEnd"/>
      <w:r w:rsidR="003A2A62">
        <w:t xml:space="preserve">, </w:t>
      </w:r>
      <w:r w:rsidR="00E47D5A" w:rsidRPr="006E7F98">
        <w:rPr>
          <w:rFonts w:ascii="Arial" w:hAnsi="Arial" w:cs="Arial"/>
          <w:sz w:val="20"/>
        </w:rPr>
        <w:t xml:space="preserve">Jacques </w:t>
      </w:r>
      <w:proofErr w:type="spellStart"/>
      <w:r w:rsidR="00E47D5A" w:rsidRPr="006E7F98">
        <w:rPr>
          <w:rFonts w:ascii="Arial" w:hAnsi="Arial" w:cs="Arial"/>
          <w:sz w:val="20"/>
        </w:rPr>
        <w:t>Durant</w:t>
      </w:r>
      <w:r w:rsidR="0009510C" w:rsidRPr="006E7F98">
        <w:rPr>
          <w:rFonts w:ascii="Arial" w:hAnsi="Arial" w:cs="Arial"/>
          <w:sz w:val="20"/>
        </w:rPr>
        <w:t>eau</w:t>
      </w:r>
      <w:proofErr w:type="spellEnd"/>
      <w:r w:rsidR="00E47D5A" w:rsidRPr="006E7F98">
        <w:rPr>
          <w:rFonts w:ascii="Arial" w:hAnsi="Arial" w:cs="Arial"/>
          <w:sz w:val="20"/>
        </w:rPr>
        <w:t xml:space="preserve">, </w:t>
      </w:r>
      <w:r w:rsidR="00F57AD3">
        <w:rPr>
          <w:rFonts w:ascii="Arial" w:hAnsi="Arial" w:cs="Arial"/>
          <w:sz w:val="20"/>
        </w:rPr>
        <w:t xml:space="preserve">Bruno François, </w:t>
      </w:r>
      <w:r w:rsidR="00DC5971" w:rsidRPr="006E7F98">
        <w:rPr>
          <w:rFonts w:ascii="Arial" w:hAnsi="Arial" w:cs="Arial"/>
          <w:sz w:val="20"/>
        </w:rPr>
        <w:t xml:space="preserve">Jean Louis Hermann, </w:t>
      </w:r>
      <w:r w:rsidR="00004024">
        <w:rPr>
          <w:rFonts w:ascii="Calibri" w:hAnsi="Calibri"/>
          <w:color w:val="000000"/>
        </w:rPr>
        <w:t xml:space="preserve">Henri </w:t>
      </w:r>
      <w:proofErr w:type="spellStart"/>
      <w:r w:rsidR="00004024">
        <w:rPr>
          <w:rFonts w:ascii="Calibri" w:hAnsi="Calibri"/>
          <w:color w:val="000000"/>
        </w:rPr>
        <w:t>Partouche</w:t>
      </w:r>
      <w:proofErr w:type="spellEnd"/>
      <w:r w:rsidR="00004024">
        <w:rPr>
          <w:rFonts w:ascii="Calibri" w:hAnsi="Calibri"/>
          <w:color w:val="000000"/>
        </w:rPr>
        <w:t xml:space="preserve">, </w:t>
      </w:r>
      <w:r w:rsidR="00C30319">
        <w:rPr>
          <w:color w:val="000000"/>
        </w:rPr>
        <w:t xml:space="preserve">Elise Launay, </w:t>
      </w:r>
      <w:r w:rsidR="00E47D5A" w:rsidRPr="006E7F98">
        <w:rPr>
          <w:rFonts w:ascii="Arial" w:hAnsi="Arial" w:cs="Arial"/>
          <w:sz w:val="20"/>
        </w:rPr>
        <w:t>Jean Paul Mira</w:t>
      </w:r>
      <w:r w:rsidR="00E73E92" w:rsidRPr="006E7F98">
        <w:rPr>
          <w:rFonts w:ascii="Arial" w:hAnsi="Arial" w:cs="Arial"/>
          <w:sz w:val="20"/>
        </w:rPr>
        <w:t xml:space="preserve">, </w:t>
      </w:r>
      <w:r w:rsidR="00FF3D92">
        <w:t>Julie</w:t>
      </w:r>
      <w:r w:rsidR="00870433">
        <w:t xml:space="preserve"> </w:t>
      </w:r>
      <w:proofErr w:type="spellStart"/>
      <w:proofErr w:type="gramStart"/>
      <w:r w:rsidR="00870433">
        <w:t>Paquereau</w:t>
      </w:r>
      <w:proofErr w:type="spellEnd"/>
      <w:r w:rsidR="00FF3D92">
        <w:t xml:space="preserve"> </w:t>
      </w:r>
      <w:r w:rsidR="00650495">
        <w:t>,</w:t>
      </w:r>
      <w:proofErr w:type="gramEnd"/>
      <w:r w:rsidR="00650495">
        <w:t xml:space="preserve"> </w:t>
      </w:r>
      <w:r w:rsidR="00004024">
        <w:rPr>
          <w:rFonts w:ascii="Calibri" w:hAnsi="Calibri"/>
          <w:color w:val="000000"/>
        </w:rPr>
        <w:t xml:space="preserve">Louise Rossignol, </w:t>
      </w:r>
      <w:r w:rsidR="00F13549">
        <w:t xml:space="preserve">Elie Saliba, </w:t>
      </w:r>
      <w:r w:rsidR="00397DD2" w:rsidRPr="00397DD2">
        <w:rPr>
          <w:rFonts w:ascii="Arial" w:hAnsi="Arial" w:cs="Arial"/>
          <w:sz w:val="20"/>
        </w:rPr>
        <w:t>Dominique S</w:t>
      </w:r>
      <w:r w:rsidR="00FF3D92">
        <w:rPr>
          <w:rFonts w:ascii="Arial" w:hAnsi="Arial" w:cs="Arial"/>
          <w:sz w:val="20"/>
        </w:rPr>
        <w:t>avary</w:t>
      </w:r>
      <w:r w:rsidR="00397DD2" w:rsidRPr="00397DD2">
        <w:rPr>
          <w:rFonts w:ascii="Arial" w:hAnsi="Arial" w:cs="Arial"/>
          <w:sz w:val="20"/>
        </w:rPr>
        <w:t xml:space="preserve">, </w:t>
      </w:r>
      <w:r w:rsidR="00E73E92" w:rsidRPr="006E7F98">
        <w:rPr>
          <w:rFonts w:ascii="Arial" w:hAnsi="Arial" w:cs="Arial"/>
          <w:sz w:val="20"/>
        </w:rPr>
        <w:t>Pierre Tattevin</w:t>
      </w:r>
      <w:r w:rsidR="001C52AB">
        <w:rPr>
          <w:rFonts w:ascii="Arial" w:hAnsi="Arial" w:cs="Arial"/>
          <w:sz w:val="20"/>
        </w:rPr>
        <w:t xml:space="preserve">, </w:t>
      </w:r>
      <w:r w:rsidR="001C52AB" w:rsidRPr="001C52AB">
        <w:rPr>
          <w:rFonts w:ascii="Arial" w:hAnsi="Arial" w:cs="Arial"/>
          <w:sz w:val="20"/>
        </w:rPr>
        <w:t>Jean</w:t>
      </w:r>
      <w:r w:rsidR="001C52AB">
        <w:rPr>
          <w:rFonts w:ascii="Arial" w:hAnsi="Arial" w:cs="Arial"/>
          <w:sz w:val="20"/>
        </w:rPr>
        <w:t xml:space="preserve">-Ralph </w:t>
      </w:r>
      <w:proofErr w:type="spellStart"/>
      <w:r w:rsidR="001C52AB">
        <w:rPr>
          <w:rFonts w:ascii="Arial" w:hAnsi="Arial" w:cs="Arial"/>
          <w:sz w:val="20"/>
        </w:rPr>
        <w:t>Zahar</w:t>
      </w:r>
      <w:proofErr w:type="spellEnd"/>
    </w:p>
    <w:p w:rsidR="0016281E" w:rsidRDefault="0016281E" w:rsidP="00AF353E">
      <w:pPr>
        <w:spacing w:line="240" w:lineRule="auto"/>
        <w:rPr>
          <w:rFonts w:ascii="Arial" w:hAnsi="Arial" w:cs="Arial"/>
        </w:rPr>
      </w:pPr>
      <w:r w:rsidRPr="007A05BF">
        <w:rPr>
          <w:rFonts w:ascii="Arial" w:hAnsi="Arial" w:cs="Arial"/>
          <w:u w:val="single"/>
        </w:rPr>
        <w:t>Thème</w:t>
      </w:r>
      <w:r w:rsidRPr="007A05BF">
        <w:rPr>
          <w:rFonts w:ascii="Arial" w:hAnsi="Arial" w:cs="Arial"/>
        </w:rPr>
        <w:t> : Discussion autour du parcours patient sepsis « du médecin traitant au médecin traitant »</w:t>
      </w:r>
    </w:p>
    <w:p w:rsidR="007A05BF" w:rsidRDefault="007A05BF" w:rsidP="00AF353E">
      <w:pPr>
        <w:spacing w:line="240" w:lineRule="auto"/>
        <w:rPr>
          <w:rFonts w:ascii="Arial" w:hAnsi="Arial" w:cs="Arial"/>
        </w:rPr>
      </w:pPr>
    </w:p>
    <w:p w:rsidR="007A05BF" w:rsidRPr="00872EBD" w:rsidRDefault="007A05BF" w:rsidP="007A05BF">
      <w:pPr>
        <w:spacing w:line="240" w:lineRule="auto"/>
        <w:rPr>
          <w:rFonts w:ascii="Arial" w:hAnsi="Arial" w:cs="Arial"/>
          <w:b/>
          <w:sz w:val="24"/>
        </w:rPr>
      </w:pPr>
      <w:r w:rsidRPr="00872EBD">
        <w:rPr>
          <w:rFonts w:ascii="Arial" w:hAnsi="Arial" w:cs="Arial"/>
          <w:b/>
          <w:sz w:val="24"/>
        </w:rPr>
        <w:t>17h00- Clôture- Jérôme Salomon, Directeur Général de la Santé</w:t>
      </w:r>
    </w:p>
    <w:p w:rsidR="007A05BF" w:rsidRPr="007A05BF" w:rsidRDefault="007A05BF" w:rsidP="00AF353E">
      <w:pPr>
        <w:spacing w:line="240" w:lineRule="auto"/>
        <w:rPr>
          <w:rFonts w:ascii="Arial" w:hAnsi="Arial" w:cs="Arial"/>
        </w:rPr>
      </w:pPr>
    </w:p>
    <w:sectPr w:rsidR="007A05BF" w:rsidRPr="007A05BF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4D4" w:rsidRDefault="00F274D4" w:rsidP="00BB0E90">
      <w:pPr>
        <w:spacing w:after="0" w:line="240" w:lineRule="auto"/>
      </w:pPr>
      <w:r>
        <w:separator/>
      </w:r>
    </w:p>
  </w:endnote>
  <w:endnote w:type="continuationSeparator" w:id="0">
    <w:p w:rsidR="00F274D4" w:rsidRDefault="00F274D4" w:rsidP="00BB0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E90" w:rsidRPr="00E75AB0" w:rsidRDefault="00BB0E90" w:rsidP="00BB0E90">
    <w:pPr>
      <w:pStyle w:val="Pieddepage"/>
      <w:numPr>
        <w:ilvl w:val="0"/>
        <w:numId w:val="1"/>
      </w:numPr>
      <w:rPr>
        <w:sz w:val="18"/>
      </w:rPr>
    </w:pPr>
    <w:r w:rsidRPr="00E75AB0">
      <w:t>Amphithéâtre Duclaux, 28 rue du docteur Roux, 75724 Paris Cedex 15</w:t>
    </w:r>
  </w:p>
  <w:p w:rsidR="00BB0E90" w:rsidRDefault="00BB0E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4D4" w:rsidRDefault="00F274D4" w:rsidP="00BB0E90">
      <w:pPr>
        <w:spacing w:after="0" w:line="240" w:lineRule="auto"/>
      </w:pPr>
      <w:r>
        <w:separator/>
      </w:r>
    </w:p>
  </w:footnote>
  <w:footnote w:type="continuationSeparator" w:id="0">
    <w:p w:rsidR="00F274D4" w:rsidRDefault="00F274D4" w:rsidP="00BB0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62EB5"/>
    <w:multiLevelType w:val="hybridMultilevel"/>
    <w:tmpl w:val="0E8EA2EC"/>
    <w:lvl w:ilvl="0" w:tplc="C122C4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90"/>
    <w:rsid w:val="00004024"/>
    <w:rsid w:val="0000412F"/>
    <w:rsid w:val="0009510C"/>
    <w:rsid w:val="000B2B96"/>
    <w:rsid w:val="000C1D33"/>
    <w:rsid w:val="000F6B56"/>
    <w:rsid w:val="00101052"/>
    <w:rsid w:val="00105927"/>
    <w:rsid w:val="00111983"/>
    <w:rsid w:val="001453AA"/>
    <w:rsid w:val="0016281E"/>
    <w:rsid w:val="001C52AB"/>
    <w:rsid w:val="001D792A"/>
    <w:rsid w:val="00250E06"/>
    <w:rsid w:val="00377324"/>
    <w:rsid w:val="00397DD2"/>
    <w:rsid w:val="003A2A62"/>
    <w:rsid w:val="003A42EF"/>
    <w:rsid w:val="003E7994"/>
    <w:rsid w:val="004C3FE4"/>
    <w:rsid w:val="00606ABF"/>
    <w:rsid w:val="00650495"/>
    <w:rsid w:val="0066316D"/>
    <w:rsid w:val="006E7F98"/>
    <w:rsid w:val="006F4E16"/>
    <w:rsid w:val="007A05BF"/>
    <w:rsid w:val="008545FC"/>
    <w:rsid w:val="00870433"/>
    <w:rsid w:val="00872EBD"/>
    <w:rsid w:val="00907C58"/>
    <w:rsid w:val="00913E9E"/>
    <w:rsid w:val="00940867"/>
    <w:rsid w:val="009548C8"/>
    <w:rsid w:val="00A4546E"/>
    <w:rsid w:val="00AB2D5E"/>
    <w:rsid w:val="00AF353E"/>
    <w:rsid w:val="00B24B79"/>
    <w:rsid w:val="00BB0E90"/>
    <w:rsid w:val="00C30319"/>
    <w:rsid w:val="00C37D96"/>
    <w:rsid w:val="00D22778"/>
    <w:rsid w:val="00D626EA"/>
    <w:rsid w:val="00DC5971"/>
    <w:rsid w:val="00E00D55"/>
    <w:rsid w:val="00E351B4"/>
    <w:rsid w:val="00E47D5A"/>
    <w:rsid w:val="00E73E92"/>
    <w:rsid w:val="00E75AB0"/>
    <w:rsid w:val="00E77CA8"/>
    <w:rsid w:val="00EC6CDB"/>
    <w:rsid w:val="00F13549"/>
    <w:rsid w:val="00F274D4"/>
    <w:rsid w:val="00F57AD3"/>
    <w:rsid w:val="00FC546E"/>
    <w:rsid w:val="00FF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0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E90"/>
  </w:style>
  <w:style w:type="paragraph" w:styleId="Pieddepage">
    <w:name w:val="footer"/>
    <w:basedOn w:val="Normal"/>
    <w:link w:val="PieddepageCar"/>
    <w:uiPriority w:val="99"/>
    <w:unhideWhenUsed/>
    <w:rsid w:val="00BB0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E90"/>
  </w:style>
  <w:style w:type="paragraph" w:styleId="Textedebulles">
    <w:name w:val="Balloon Text"/>
    <w:basedOn w:val="Normal"/>
    <w:link w:val="TextedebullesCar"/>
    <w:uiPriority w:val="99"/>
    <w:semiHidden/>
    <w:unhideWhenUsed/>
    <w:rsid w:val="00BB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0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E90"/>
  </w:style>
  <w:style w:type="paragraph" w:styleId="Pieddepage">
    <w:name w:val="footer"/>
    <w:basedOn w:val="Normal"/>
    <w:link w:val="PieddepageCar"/>
    <w:uiPriority w:val="99"/>
    <w:unhideWhenUsed/>
    <w:rsid w:val="00BB0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E90"/>
  </w:style>
  <w:style w:type="paragraph" w:styleId="Textedebulles">
    <w:name w:val="Balloon Text"/>
    <w:basedOn w:val="Normal"/>
    <w:link w:val="TextedebullesCar"/>
    <w:uiPriority w:val="99"/>
    <w:semiHidden/>
    <w:unhideWhenUsed/>
    <w:rsid w:val="00BB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cid:part1.FE137C06.584BC721@univ-rennes1.f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cid:AA83AFAA-6C82-462E-9304-4C1A3FBE93CA@hom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cid:07333794-2013-4A05-A687-A811322C3235@cch.aphp.fr" TargetMode="External"/><Relationship Id="rId23" Type="http://schemas.openxmlformats.org/officeDocument/2006/relationships/image" Target="media/image13.wm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cid:image001.jpg@01D44442.2744AF1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ANNANE Djillali</dc:creator>
  <cp:lastModifiedBy>ANNANE Djillali</cp:lastModifiedBy>
  <cp:revision>44</cp:revision>
  <dcterms:created xsi:type="dcterms:W3CDTF">2018-08-31T06:36:00Z</dcterms:created>
  <dcterms:modified xsi:type="dcterms:W3CDTF">2018-09-10T08:03:00Z</dcterms:modified>
</cp:coreProperties>
</file>